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仿宋_GB2312" w:eastAsia="仿宋_GB2312" w:cs="仿宋_GB2312"/>
          <w:sz w:val="40"/>
          <w:szCs w:val="40"/>
        </w:rPr>
      </w:pPr>
      <w:r>
        <w:rPr>
          <w:rFonts w:hint="eastAsia" w:ascii="仿宋_GB2312" w:hAnsi="仿宋_GB2312" w:eastAsia="仿宋_GB2312" w:cs="仿宋_GB2312"/>
          <w:sz w:val="40"/>
          <w:szCs w:val="40"/>
        </w:rPr>
        <w:t>附件</w:t>
      </w:r>
    </w:p>
    <w:p>
      <w:pPr>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广东省工程建设省级工法和建筑业新技术应用示范工程评审专家入库名单(协会)</w:t>
      </w:r>
    </w:p>
    <w:tbl>
      <w:tblPr>
        <w:tblStyle w:val="3"/>
        <w:tblpPr w:leftFromText="180" w:rightFromText="180" w:vertAnchor="text" w:horzAnchor="page" w:tblpX="1146" w:tblpY="1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2"/>
        <w:gridCol w:w="1443"/>
        <w:gridCol w:w="2379"/>
        <w:gridCol w:w="3006"/>
        <w:gridCol w:w="4380"/>
        <w:gridCol w:w="2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tcPr>
          <w:p>
            <w:pPr>
              <w:jc w:val="left"/>
              <w:rPr>
                <w:rFonts w:ascii="仿宋_GB2312" w:hAnsi="仿宋_GB2312" w:eastAsia="仿宋_GB2312" w:cs="仿宋_GB2312"/>
                <w:sz w:val="40"/>
                <w:szCs w:val="40"/>
              </w:rPr>
            </w:pPr>
            <w:r>
              <w:rPr>
                <w:rFonts w:hint="eastAsia" w:ascii="仿宋_GB2312" w:hAnsi="仿宋_GB2312" w:eastAsia="仿宋_GB2312" w:cs="仿宋_GB2312"/>
                <w:sz w:val="40"/>
                <w:szCs w:val="40"/>
              </w:rPr>
              <w:t>序号</w:t>
            </w:r>
          </w:p>
        </w:tc>
        <w:tc>
          <w:tcPr>
            <w:tcW w:w="1443" w:type="dxa"/>
          </w:tcPr>
          <w:p>
            <w:pPr>
              <w:ind w:firstLine="400" w:firstLineChars="100"/>
              <w:jc w:val="left"/>
              <w:rPr>
                <w:rFonts w:ascii="仿宋_GB2312" w:hAnsi="仿宋_GB2312" w:eastAsia="仿宋_GB2312" w:cs="仿宋_GB2312"/>
                <w:sz w:val="40"/>
                <w:szCs w:val="40"/>
              </w:rPr>
            </w:pPr>
            <w:r>
              <w:rPr>
                <w:rFonts w:hint="eastAsia" w:ascii="仿宋_GB2312" w:hAnsi="仿宋_GB2312" w:eastAsia="仿宋_GB2312" w:cs="仿宋_GB2312"/>
                <w:sz w:val="40"/>
                <w:szCs w:val="40"/>
              </w:rPr>
              <w:t>姓名</w:t>
            </w:r>
          </w:p>
        </w:tc>
        <w:tc>
          <w:tcPr>
            <w:tcW w:w="2379" w:type="dxa"/>
          </w:tcPr>
          <w:p>
            <w:pPr>
              <w:jc w:val="center"/>
              <w:rPr>
                <w:rFonts w:ascii="仿宋_GB2312" w:hAnsi="仿宋_GB2312" w:eastAsia="仿宋_GB2312" w:cs="仿宋_GB2312"/>
                <w:sz w:val="40"/>
                <w:szCs w:val="40"/>
              </w:rPr>
            </w:pPr>
            <w:r>
              <w:rPr>
                <w:rFonts w:hint="eastAsia" w:ascii="仿宋_GB2312" w:hAnsi="仿宋_GB2312" w:eastAsia="仿宋_GB2312" w:cs="仿宋_GB2312"/>
                <w:sz w:val="40"/>
                <w:szCs w:val="40"/>
              </w:rPr>
              <w:t>工作单位</w:t>
            </w:r>
          </w:p>
        </w:tc>
        <w:tc>
          <w:tcPr>
            <w:tcW w:w="3006" w:type="dxa"/>
          </w:tcPr>
          <w:p>
            <w:pPr>
              <w:jc w:val="center"/>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lang w:eastAsia="zh-CN"/>
              </w:rPr>
              <w:t>身份证号码</w:t>
            </w:r>
            <w:bookmarkStart w:id="0" w:name="_GoBack"/>
            <w:bookmarkEnd w:id="0"/>
          </w:p>
        </w:tc>
        <w:tc>
          <w:tcPr>
            <w:tcW w:w="4380" w:type="dxa"/>
            <w:vAlign w:val="top"/>
          </w:tcPr>
          <w:p>
            <w:pPr>
              <w:jc w:val="center"/>
              <w:rPr>
                <w:rFonts w:hint="eastAsia" w:ascii="仿宋_GB2312" w:hAnsi="仿宋_GB2312" w:eastAsia="仿宋_GB2312" w:cs="仿宋_GB2312"/>
                <w:kern w:val="2"/>
                <w:sz w:val="40"/>
                <w:szCs w:val="40"/>
                <w:lang w:val="en-US" w:eastAsia="zh-CN" w:bidi="ar-SA"/>
              </w:rPr>
            </w:pPr>
            <w:r>
              <w:rPr>
                <w:rFonts w:hint="eastAsia" w:ascii="仿宋_GB2312" w:hAnsi="仿宋_GB2312" w:eastAsia="仿宋_GB2312" w:cs="仿宋_GB2312"/>
                <w:sz w:val="40"/>
                <w:szCs w:val="40"/>
              </w:rPr>
              <w:t>职称证或注册执业资格</w:t>
            </w:r>
            <w:r>
              <w:rPr>
                <w:rFonts w:hint="eastAsia" w:ascii="仿宋_GB2312" w:hAnsi="仿宋_GB2312" w:eastAsia="仿宋_GB2312" w:cs="仿宋_GB2312"/>
                <w:sz w:val="40"/>
                <w:szCs w:val="40"/>
                <w:lang w:eastAsia="zh-CN"/>
              </w:rPr>
              <w:t>名称及</w:t>
            </w:r>
            <w:r>
              <w:rPr>
                <w:rFonts w:hint="eastAsia" w:ascii="仿宋_GB2312" w:hAnsi="仿宋_GB2312" w:eastAsia="仿宋_GB2312" w:cs="仿宋_GB2312"/>
                <w:sz w:val="40"/>
                <w:szCs w:val="40"/>
              </w:rPr>
              <w:t>证</w:t>
            </w:r>
            <w:r>
              <w:rPr>
                <w:rFonts w:hint="eastAsia" w:ascii="仿宋_GB2312" w:hAnsi="仿宋_GB2312" w:eastAsia="仿宋_GB2312" w:cs="仿宋_GB2312"/>
                <w:sz w:val="40"/>
                <w:szCs w:val="40"/>
                <w:lang w:eastAsia="zh-CN"/>
              </w:rPr>
              <w:t>号</w:t>
            </w:r>
          </w:p>
        </w:tc>
        <w:tc>
          <w:tcPr>
            <w:tcW w:w="2865" w:type="dxa"/>
            <w:vAlign w:val="top"/>
          </w:tcPr>
          <w:p>
            <w:pPr>
              <w:jc w:val="center"/>
              <w:rPr>
                <w:rFonts w:hint="eastAsia" w:ascii="仿宋_GB2312" w:hAnsi="仿宋_GB2312" w:eastAsia="仿宋_GB2312" w:cs="仿宋_GB2312"/>
                <w:kern w:val="2"/>
                <w:sz w:val="40"/>
                <w:szCs w:val="40"/>
                <w:lang w:val="en-US" w:eastAsia="zh-CN" w:bidi="ar-SA"/>
              </w:rPr>
            </w:pPr>
            <w:r>
              <w:rPr>
                <w:rFonts w:hint="eastAsia" w:ascii="仿宋_GB2312" w:hAnsi="仿宋_GB2312" w:eastAsia="仿宋_GB2312" w:cs="仿宋_GB2312"/>
                <w:sz w:val="40"/>
                <w:szCs w:val="40"/>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tcPr>
          <w:p>
            <w:pPr>
              <w:jc w:val="center"/>
              <w:rPr>
                <w:rFonts w:ascii="仿宋_GB2312" w:hAnsi="仿宋_GB2312" w:eastAsia="仿宋_GB2312" w:cs="仿宋_GB2312"/>
                <w:sz w:val="40"/>
                <w:szCs w:val="40"/>
              </w:rPr>
            </w:pPr>
            <w:r>
              <w:rPr>
                <w:rFonts w:hint="eastAsia" w:ascii="仿宋_GB2312" w:hAnsi="仿宋_GB2312" w:eastAsia="仿宋_GB2312" w:cs="仿宋_GB2312"/>
                <w:sz w:val="40"/>
                <w:szCs w:val="40"/>
              </w:rPr>
              <w:t>1</w:t>
            </w:r>
          </w:p>
        </w:tc>
        <w:tc>
          <w:tcPr>
            <w:tcW w:w="1443" w:type="dxa"/>
          </w:tcPr>
          <w:p>
            <w:pPr>
              <w:jc w:val="left"/>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lang w:eastAsia="zh-CN"/>
              </w:rPr>
              <w:t>张三</w:t>
            </w:r>
          </w:p>
        </w:tc>
        <w:tc>
          <w:tcPr>
            <w:tcW w:w="2379" w:type="dxa"/>
          </w:tcPr>
          <w:p>
            <w:pPr>
              <w:jc w:val="left"/>
              <w:rPr>
                <w:rFonts w:hint="default" w:ascii="仿宋_GB2312" w:hAnsi="仿宋_GB2312" w:eastAsia="仿宋_GB2312" w:cs="仿宋_GB2312"/>
                <w:sz w:val="40"/>
                <w:szCs w:val="40"/>
                <w:lang w:val="en-US" w:eastAsia="zh-CN"/>
              </w:rPr>
            </w:pPr>
            <w:r>
              <w:rPr>
                <w:rFonts w:hint="eastAsia" w:ascii="仿宋_GB2312" w:hAnsi="仿宋_GB2312" w:eastAsia="仿宋_GB2312" w:cs="仿宋_GB2312"/>
                <w:sz w:val="40"/>
                <w:szCs w:val="40"/>
                <w:lang w:val="en-US" w:eastAsia="zh-CN"/>
              </w:rPr>
              <w:t>XXXXX公司</w:t>
            </w:r>
          </w:p>
        </w:tc>
        <w:tc>
          <w:tcPr>
            <w:tcW w:w="3006" w:type="dxa"/>
          </w:tcPr>
          <w:p>
            <w:pPr>
              <w:jc w:val="left"/>
              <w:rPr>
                <w:rFonts w:hint="default" w:ascii="仿宋_GB2312" w:hAnsi="仿宋_GB2312" w:eastAsia="仿宋_GB2312" w:cs="仿宋_GB2312"/>
                <w:sz w:val="40"/>
                <w:szCs w:val="40"/>
                <w:lang w:val="en-US" w:eastAsia="zh-CN"/>
              </w:rPr>
            </w:pPr>
          </w:p>
        </w:tc>
        <w:tc>
          <w:tcPr>
            <w:tcW w:w="4380" w:type="dxa"/>
          </w:tcPr>
          <w:p>
            <w:pPr>
              <w:jc w:val="left"/>
              <w:rPr>
                <w:rFonts w:hint="default" w:ascii="仿宋_GB2312" w:hAnsi="仿宋_GB2312" w:eastAsia="仿宋_GB2312" w:cs="仿宋_GB2312"/>
                <w:sz w:val="40"/>
                <w:szCs w:val="40"/>
                <w:lang w:val="en-US" w:eastAsia="zh-CN"/>
              </w:rPr>
            </w:pPr>
            <w:r>
              <w:rPr>
                <w:rFonts w:hint="eastAsia" w:ascii="仿宋_GB2312" w:hAnsi="仿宋_GB2312" w:eastAsia="仿宋_GB2312" w:cs="仿宋_GB2312"/>
                <w:sz w:val="40"/>
                <w:szCs w:val="40"/>
                <w:lang w:val="en-US" w:eastAsia="zh-CN"/>
              </w:rPr>
              <w:t>XXXX高级工程师（证书号：XXXXXXXX）</w:t>
            </w:r>
          </w:p>
        </w:tc>
        <w:tc>
          <w:tcPr>
            <w:tcW w:w="2865" w:type="dxa"/>
          </w:tcPr>
          <w:p>
            <w:pPr>
              <w:jc w:val="left"/>
              <w:rPr>
                <w:rFonts w:ascii="仿宋_GB2312" w:hAnsi="仿宋_GB2312" w:eastAsia="仿宋_GB2312" w:cs="仿宋_GB2312"/>
                <w:sz w:val="40"/>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tcPr>
          <w:p>
            <w:pPr>
              <w:jc w:val="center"/>
              <w:rPr>
                <w:rFonts w:ascii="仿宋_GB2312" w:hAnsi="仿宋_GB2312" w:eastAsia="仿宋_GB2312" w:cs="仿宋_GB2312"/>
                <w:sz w:val="40"/>
                <w:szCs w:val="40"/>
              </w:rPr>
            </w:pPr>
            <w:r>
              <w:rPr>
                <w:rFonts w:hint="eastAsia" w:ascii="仿宋_GB2312" w:hAnsi="仿宋_GB2312" w:eastAsia="仿宋_GB2312" w:cs="仿宋_GB2312"/>
                <w:sz w:val="40"/>
                <w:szCs w:val="40"/>
              </w:rPr>
              <w:t>2</w:t>
            </w:r>
          </w:p>
        </w:tc>
        <w:tc>
          <w:tcPr>
            <w:tcW w:w="1443" w:type="dxa"/>
          </w:tcPr>
          <w:p>
            <w:pPr>
              <w:jc w:val="left"/>
              <w:rPr>
                <w:rFonts w:ascii="仿宋_GB2312" w:hAnsi="仿宋_GB2312" w:eastAsia="仿宋_GB2312" w:cs="仿宋_GB2312"/>
                <w:sz w:val="40"/>
                <w:szCs w:val="40"/>
              </w:rPr>
            </w:pPr>
          </w:p>
        </w:tc>
        <w:tc>
          <w:tcPr>
            <w:tcW w:w="2379" w:type="dxa"/>
          </w:tcPr>
          <w:p>
            <w:pPr>
              <w:jc w:val="left"/>
              <w:rPr>
                <w:rFonts w:ascii="仿宋_GB2312" w:hAnsi="仿宋_GB2312" w:eastAsia="仿宋_GB2312" w:cs="仿宋_GB2312"/>
                <w:sz w:val="40"/>
                <w:szCs w:val="40"/>
              </w:rPr>
            </w:pPr>
          </w:p>
        </w:tc>
        <w:tc>
          <w:tcPr>
            <w:tcW w:w="3006" w:type="dxa"/>
          </w:tcPr>
          <w:p>
            <w:pPr>
              <w:jc w:val="left"/>
              <w:rPr>
                <w:rFonts w:ascii="仿宋_GB2312" w:hAnsi="仿宋_GB2312" w:eastAsia="仿宋_GB2312" w:cs="仿宋_GB2312"/>
                <w:sz w:val="40"/>
                <w:szCs w:val="40"/>
              </w:rPr>
            </w:pPr>
          </w:p>
        </w:tc>
        <w:tc>
          <w:tcPr>
            <w:tcW w:w="4380" w:type="dxa"/>
          </w:tcPr>
          <w:p>
            <w:pPr>
              <w:jc w:val="left"/>
              <w:rPr>
                <w:rFonts w:ascii="仿宋_GB2312" w:hAnsi="仿宋_GB2312" w:eastAsia="仿宋_GB2312" w:cs="仿宋_GB2312"/>
                <w:sz w:val="40"/>
                <w:szCs w:val="40"/>
              </w:rPr>
            </w:pPr>
          </w:p>
        </w:tc>
        <w:tc>
          <w:tcPr>
            <w:tcW w:w="2865" w:type="dxa"/>
          </w:tcPr>
          <w:p>
            <w:pPr>
              <w:jc w:val="left"/>
              <w:rPr>
                <w:rFonts w:ascii="仿宋_GB2312" w:hAnsi="仿宋_GB2312" w:eastAsia="仿宋_GB2312" w:cs="仿宋_GB2312"/>
                <w:sz w:val="40"/>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tcPr>
          <w:p>
            <w:pPr>
              <w:jc w:val="center"/>
              <w:rPr>
                <w:rFonts w:ascii="仿宋_GB2312" w:hAnsi="仿宋_GB2312" w:eastAsia="仿宋_GB2312" w:cs="仿宋_GB2312"/>
                <w:sz w:val="40"/>
                <w:szCs w:val="40"/>
              </w:rPr>
            </w:pPr>
            <w:r>
              <w:rPr>
                <w:rFonts w:hint="eastAsia" w:ascii="仿宋_GB2312" w:hAnsi="仿宋_GB2312" w:eastAsia="仿宋_GB2312" w:cs="仿宋_GB2312"/>
                <w:sz w:val="40"/>
                <w:szCs w:val="40"/>
              </w:rPr>
              <w:t>3</w:t>
            </w:r>
          </w:p>
        </w:tc>
        <w:tc>
          <w:tcPr>
            <w:tcW w:w="1443" w:type="dxa"/>
          </w:tcPr>
          <w:p>
            <w:pPr>
              <w:jc w:val="left"/>
              <w:rPr>
                <w:rFonts w:ascii="仿宋_GB2312" w:hAnsi="仿宋_GB2312" w:eastAsia="仿宋_GB2312" w:cs="仿宋_GB2312"/>
                <w:sz w:val="40"/>
                <w:szCs w:val="40"/>
              </w:rPr>
            </w:pPr>
          </w:p>
        </w:tc>
        <w:tc>
          <w:tcPr>
            <w:tcW w:w="2379" w:type="dxa"/>
          </w:tcPr>
          <w:p>
            <w:pPr>
              <w:jc w:val="left"/>
              <w:rPr>
                <w:rFonts w:ascii="仿宋_GB2312" w:hAnsi="仿宋_GB2312" w:eastAsia="仿宋_GB2312" w:cs="仿宋_GB2312"/>
                <w:sz w:val="40"/>
                <w:szCs w:val="40"/>
              </w:rPr>
            </w:pPr>
          </w:p>
        </w:tc>
        <w:tc>
          <w:tcPr>
            <w:tcW w:w="3006" w:type="dxa"/>
          </w:tcPr>
          <w:p>
            <w:pPr>
              <w:jc w:val="left"/>
              <w:rPr>
                <w:rFonts w:ascii="仿宋_GB2312" w:hAnsi="仿宋_GB2312" w:eastAsia="仿宋_GB2312" w:cs="仿宋_GB2312"/>
                <w:sz w:val="40"/>
                <w:szCs w:val="40"/>
              </w:rPr>
            </w:pPr>
          </w:p>
        </w:tc>
        <w:tc>
          <w:tcPr>
            <w:tcW w:w="4380" w:type="dxa"/>
          </w:tcPr>
          <w:p>
            <w:pPr>
              <w:jc w:val="left"/>
              <w:rPr>
                <w:rFonts w:ascii="仿宋_GB2312" w:hAnsi="仿宋_GB2312" w:eastAsia="仿宋_GB2312" w:cs="仿宋_GB2312"/>
                <w:sz w:val="40"/>
                <w:szCs w:val="40"/>
              </w:rPr>
            </w:pPr>
          </w:p>
        </w:tc>
        <w:tc>
          <w:tcPr>
            <w:tcW w:w="2865" w:type="dxa"/>
          </w:tcPr>
          <w:p>
            <w:pPr>
              <w:jc w:val="left"/>
              <w:rPr>
                <w:rFonts w:ascii="仿宋_GB2312" w:hAnsi="仿宋_GB2312" w:eastAsia="仿宋_GB2312" w:cs="仿宋_GB2312"/>
                <w:sz w:val="40"/>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tcPr>
          <w:p>
            <w:pPr>
              <w:jc w:val="center"/>
              <w:rPr>
                <w:rFonts w:ascii="仿宋_GB2312" w:hAnsi="仿宋_GB2312" w:eastAsia="仿宋_GB2312" w:cs="仿宋_GB2312"/>
                <w:sz w:val="40"/>
                <w:szCs w:val="40"/>
              </w:rPr>
            </w:pPr>
            <w:r>
              <w:rPr>
                <w:rFonts w:hint="eastAsia" w:ascii="仿宋_GB2312" w:hAnsi="仿宋_GB2312" w:eastAsia="仿宋_GB2312" w:cs="仿宋_GB2312"/>
                <w:sz w:val="40"/>
                <w:szCs w:val="40"/>
              </w:rPr>
              <w:t>4</w:t>
            </w:r>
          </w:p>
        </w:tc>
        <w:tc>
          <w:tcPr>
            <w:tcW w:w="1443" w:type="dxa"/>
          </w:tcPr>
          <w:p>
            <w:pPr>
              <w:jc w:val="left"/>
              <w:rPr>
                <w:rFonts w:ascii="仿宋_GB2312" w:hAnsi="仿宋_GB2312" w:eastAsia="仿宋_GB2312" w:cs="仿宋_GB2312"/>
                <w:sz w:val="40"/>
                <w:szCs w:val="40"/>
              </w:rPr>
            </w:pPr>
          </w:p>
        </w:tc>
        <w:tc>
          <w:tcPr>
            <w:tcW w:w="2379" w:type="dxa"/>
          </w:tcPr>
          <w:p>
            <w:pPr>
              <w:jc w:val="left"/>
              <w:rPr>
                <w:rFonts w:ascii="仿宋_GB2312" w:hAnsi="仿宋_GB2312" w:eastAsia="仿宋_GB2312" w:cs="仿宋_GB2312"/>
                <w:sz w:val="40"/>
                <w:szCs w:val="40"/>
              </w:rPr>
            </w:pPr>
          </w:p>
        </w:tc>
        <w:tc>
          <w:tcPr>
            <w:tcW w:w="3006" w:type="dxa"/>
          </w:tcPr>
          <w:p>
            <w:pPr>
              <w:jc w:val="left"/>
              <w:rPr>
                <w:rFonts w:ascii="仿宋_GB2312" w:hAnsi="仿宋_GB2312" w:eastAsia="仿宋_GB2312" w:cs="仿宋_GB2312"/>
                <w:sz w:val="40"/>
                <w:szCs w:val="40"/>
              </w:rPr>
            </w:pPr>
          </w:p>
        </w:tc>
        <w:tc>
          <w:tcPr>
            <w:tcW w:w="4380" w:type="dxa"/>
          </w:tcPr>
          <w:p>
            <w:pPr>
              <w:jc w:val="left"/>
              <w:rPr>
                <w:rFonts w:ascii="仿宋_GB2312" w:hAnsi="仿宋_GB2312" w:eastAsia="仿宋_GB2312" w:cs="仿宋_GB2312"/>
                <w:sz w:val="40"/>
                <w:szCs w:val="40"/>
              </w:rPr>
            </w:pPr>
          </w:p>
        </w:tc>
        <w:tc>
          <w:tcPr>
            <w:tcW w:w="2865" w:type="dxa"/>
          </w:tcPr>
          <w:p>
            <w:pPr>
              <w:jc w:val="left"/>
              <w:rPr>
                <w:rFonts w:ascii="仿宋_GB2312" w:hAnsi="仿宋_GB2312" w:eastAsia="仿宋_GB2312" w:cs="仿宋_GB2312"/>
                <w:sz w:val="40"/>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tcPr>
          <w:p>
            <w:pPr>
              <w:jc w:val="center"/>
              <w:rPr>
                <w:rFonts w:ascii="仿宋_GB2312" w:hAnsi="仿宋_GB2312" w:eastAsia="仿宋_GB2312" w:cs="仿宋_GB2312"/>
                <w:sz w:val="40"/>
                <w:szCs w:val="40"/>
              </w:rPr>
            </w:pPr>
            <w:r>
              <w:rPr>
                <w:rFonts w:hint="eastAsia" w:ascii="仿宋_GB2312" w:hAnsi="仿宋_GB2312" w:eastAsia="仿宋_GB2312" w:cs="仿宋_GB2312"/>
                <w:sz w:val="40"/>
                <w:szCs w:val="40"/>
              </w:rPr>
              <w:t>5</w:t>
            </w:r>
          </w:p>
        </w:tc>
        <w:tc>
          <w:tcPr>
            <w:tcW w:w="1443" w:type="dxa"/>
          </w:tcPr>
          <w:p>
            <w:pPr>
              <w:jc w:val="left"/>
              <w:rPr>
                <w:rFonts w:ascii="仿宋_GB2312" w:hAnsi="仿宋_GB2312" w:eastAsia="仿宋_GB2312" w:cs="仿宋_GB2312"/>
                <w:sz w:val="40"/>
                <w:szCs w:val="40"/>
              </w:rPr>
            </w:pPr>
          </w:p>
        </w:tc>
        <w:tc>
          <w:tcPr>
            <w:tcW w:w="2379" w:type="dxa"/>
          </w:tcPr>
          <w:p>
            <w:pPr>
              <w:jc w:val="left"/>
              <w:rPr>
                <w:rFonts w:ascii="仿宋_GB2312" w:hAnsi="仿宋_GB2312" w:eastAsia="仿宋_GB2312" w:cs="仿宋_GB2312"/>
                <w:sz w:val="40"/>
                <w:szCs w:val="40"/>
              </w:rPr>
            </w:pPr>
          </w:p>
        </w:tc>
        <w:tc>
          <w:tcPr>
            <w:tcW w:w="3006" w:type="dxa"/>
          </w:tcPr>
          <w:p>
            <w:pPr>
              <w:jc w:val="left"/>
              <w:rPr>
                <w:rFonts w:ascii="仿宋_GB2312" w:hAnsi="仿宋_GB2312" w:eastAsia="仿宋_GB2312" w:cs="仿宋_GB2312"/>
                <w:sz w:val="40"/>
                <w:szCs w:val="40"/>
              </w:rPr>
            </w:pPr>
          </w:p>
        </w:tc>
        <w:tc>
          <w:tcPr>
            <w:tcW w:w="4380" w:type="dxa"/>
          </w:tcPr>
          <w:p>
            <w:pPr>
              <w:jc w:val="left"/>
              <w:rPr>
                <w:rFonts w:ascii="仿宋_GB2312" w:hAnsi="仿宋_GB2312" w:eastAsia="仿宋_GB2312" w:cs="仿宋_GB2312"/>
                <w:sz w:val="40"/>
                <w:szCs w:val="40"/>
              </w:rPr>
            </w:pPr>
          </w:p>
        </w:tc>
        <w:tc>
          <w:tcPr>
            <w:tcW w:w="2865" w:type="dxa"/>
          </w:tcPr>
          <w:p>
            <w:pPr>
              <w:jc w:val="left"/>
              <w:rPr>
                <w:rFonts w:ascii="仿宋_GB2312" w:hAnsi="仿宋_GB2312" w:eastAsia="仿宋_GB2312" w:cs="仿宋_GB2312"/>
                <w:sz w:val="40"/>
                <w:szCs w:val="40"/>
              </w:rPr>
            </w:pPr>
          </w:p>
        </w:tc>
      </w:tr>
    </w:tbl>
    <w:p>
      <w:pPr>
        <w:jc w:val="left"/>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 xml:space="preserve">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请申请入库专家填写本表发送至协会邮箱：zqciaxz@163.com。</w:t>
      </w: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iZGJhNDVhYzNlNGRmY2JkMjI5MDEzY2VlNDllY2EifQ=="/>
  </w:docVars>
  <w:rsids>
    <w:rsidRoot w:val="00DB3B93"/>
    <w:rsid w:val="00211011"/>
    <w:rsid w:val="00DB3B93"/>
    <w:rsid w:val="024C3124"/>
    <w:rsid w:val="0B2460A9"/>
    <w:rsid w:val="13AB19AB"/>
    <w:rsid w:val="177577A6"/>
    <w:rsid w:val="39F6779C"/>
    <w:rsid w:val="3DA34932"/>
    <w:rsid w:val="58F8435D"/>
    <w:rsid w:val="5DF11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114</Words>
  <Characters>142</Characters>
  <Lines>1</Lines>
  <Paragraphs>1</Paragraphs>
  <TotalTime>12</TotalTime>
  <ScaleCrop>false</ScaleCrop>
  <LinksUpToDate>false</LinksUpToDate>
  <CharactersWithSpaces>243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2023-07-13T07:21:00Z</dcterms:created>
  <dc:creator>Administrator</dc:creator>
  <cp:lastModifiedBy>shirley1417078021</cp:lastModifiedBy>
  <dcterms:modified xsi:type="dcterms:W3CDTF">2023-07-13T08:22:56Z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F7182228E40648C283E9D5D9E5FC365D_13</vt:lpwstr>
  </property>
</Properties>
</file>